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223B" w14:textId="77777777" w:rsidR="00EC698A" w:rsidRPr="009702C7" w:rsidRDefault="00EC698A" w:rsidP="009702C7">
      <w:pPr>
        <w:spacing w:line="320" w:lineRule="atLeast"/>
        <w:rPr>
          <w:rFonts w:ascii="Arial" w:hAnsi="Arial" w:cs="Arial"/>
          <w:shd w:val="clear" w:color="auto" w:fill="FFFFFF"/>
        </w:rPr>
      </w:pPr>
      <w:r w:rsidRPr="00E61AE2">
        <w:rPr>
          <w:rFonts w:ascii="Arial" w:hAnsi="Arial" w:cs="Arial"/>
          <w:shd w:val="clear" w:color="auto" w:fill="FFFFFF"/>
        </w:rPr>
        <w:t xml:space="preserve">The Ohio History </w:t>
      </w:r>
      <w:r w:rsidRPr="009702C7">
        <w:rPr>
          <w:rFonts w:ascii="Arial" w:hAnsi="Arial" w:cs="Arial"/>
          <w:shd w:val="clear" w:color="auto" w:fill="FFFFFF"/>
        </w:rPr>
        <w:t>Connection</w:t>
      </w:r>
      <w:r w:rsidRPr="00E61AE2">
        <w:rPr>
          <w:rFonts w:ascii="Arial" w:hAnsi="Arial" w:cs="Arial"/>
          <w:shd w:val="clear" w:color="auto" w:fill="FFFFFF"/>
        </w:rPr>
        <w:t>, formerly the Ohio Historical Society, is a statewide history organization with the mission to spark discovery of Ohio’s stories. Chartered in 1885, the OHC carries out history services for Ohio and its citizens focused on preserving and sharing the state’s history. This includes housing the state historic preservation office, the official state archives, local history office and managing more than 50 sites and museums across Ohio. </w:t>
      </w:r>
    </w:p>
    <w:p w14:paraId="2EF77AB3" w14:textId="5C10F31F" w:rsidR="00EC698A" w:rsidRDefault="00EC698A" w:rsidP="00EC698A">
      <w:pPr>
        <w:spacing w:line="320" w:lineRule="atLeast"/>
        <w:rPr>
          <w:rFonts w:ascii="Arial" w:hAnsi="Arial" w:cs="Arial"/>
          <w:shd w:val="clear" w:color="auto" w:fill="FFFFFF"/>
        </w:rPr>
      </w:pPr>
      <w:r w:rsidRPr="00EC698A">
        <w:rPr>
          <w:rFonts w:ascii="Arial" w:hAnsi="Arial" w:cs="Arial"/>
          <w:shd w:val="clear" w:color="auto" w:fill="FFFFFF"/>
        </w:rPr>
        <w:t>We are currently seeking</w:t>
      </w:r>
      <w:r w:rsidR="00323B6E" w:rsidRPr="00EC698A">
        <w:rPr>
          <w:rFonts w:ascii="Arial" w:hAnsi="Arial" w:cs="Arial"/>
          <w:shd w:val="clear" w:color="auto" w:fill="FFFFFF"/>
        </w:rPr>
        <w:t xml:space="preserve"> a </w:t>
      </w:r>
      <w:r w:rsidR="00EF7CB2" w:rsidRPr="009702C7">
        <w:rPr>
          <w:rFonts w:ascii="Arial" w:hAnsi="Arial" w:cs="Arial"/>
          <w:b/>
          <w:bCs/>
          <w:shd w:val="clear" w:color="auto" w:fill="FFFFFF"/>
        </w:rPr>
        <w:t>Specialist, American Indian Site Programming</w:t>
      </w:r>
      <w:r w:rsidR="00EA1848" w:rsidRPr="00EC698A">
        <w:rPr>
          <w:rFonts w:ascii="Arial" w:hAnsi="Arial" w:cs="Arial"/>
          <w:shd w:val="clear" w:color="auto" w:fill="FFFFFF"/>
        </w:rPr>
        <w:t xml:space="preserve"> </w:t>
      </w:r>
      <w:r w:rsidR="00323B6E" w:rsidRPr="00EC698A">
        <w:rPr>
          <w:rFonts w:ascii="Arial" w:hAnsi="Arial" w:cs="Arial"/>
          <w:shd w:val="clear" w:color="auto" w:fill="FFFFFF"/>
        </w:rPr>
        <w:t xml:space="preserve">to </w:t>
      </w:r>
      <w:r w:rsidR="00AE7A58" w:rsidRPr="00EC698A">
        <w:rPr>
          <w:rFonts w:ascii="Arial" w:hAnsi="Arial" w:cs="Arial"/>
          <w:shd w:val="clear" w:color="auto" w:fill="FFFFFF"/>
        </w:rPr>
        <w:t xml:space="preserve">lead the strategy, building, and execution of American Indian-focused </w:t>
      </w:r>
      <w:r w:rsidR="00EA1848" w:rsidRPr="00EC698A">
        <w:rPr>
          <w:rFonts w:ascii="Arial" w:hAnsi="Arial" w:cs="Arial"/>
          <w:shd w:val="clear" w:color="auto" w:fill="FFFFFF"/>
        </w:rPr>
        <w:t xml:space="preserve">programming </w:t>
      </w:r>
      <w:r w:rsidR="00AE7A58" w:rsidRPr="00EC698A">
        <w:rPr>
          <w:rFonts w:ascii="Arial" w:hAnsi="Arial" w:cs="Arial"/>
          <w:shd w:val="clear" w:color="auto" w:fill="FFFFFF"/>
        </w:rPr>
        <w:t xml:space="preserve">at our World Heritage eligible American Indian earthwork sites (Serpent Mound, Fort Ancient, Newark Earthworks). </w:t>
      </w:r>
    </w:p>
    <w:p w14:paraId="520AAEAE" w14:textId="74BE7E42" w:rsidR="00EC698A" w:rsidRDefault="00AE7A58" w:rsidP="00EC698A">
      <w:pPr>
        <w:spacing w:line="320" w:lineRule="atLeast"/>
        <w:rPr>
          <w:rFonts w:ascii="Arial" w:hAnsi="Arial" w:cs="Arial"/>
          <w:shd w:val="clear" w:color="auto" w:fill="FFFFFF"/>
        </w:rPr>
      </w:pPr>
      <w:r w:rsidRPr="00EC698A">
        <w:rPr>
          <w:rFonts w:ascii="Arial" w:hAnsi="Arial" w:cs="Arial"/>
          <w:shd w:val="clear" w:color="auto" w:fill="FFFFFF"/>
        </w:rPr>
        <w:t xml:space="preserve">The </w:t>
      </w:r>
      <w:r w:rsidR="00305F9A" w:rsidRPr="00EC698A">
        <w:rPr>
          <w:rFonts w:ascii="Arial" w:hAnsi="Arial" w:cs="Arial"/>
          <w:shd w:val="clear" w:color="auto" w:fill="FFFFFF"/>
        </w:rPr>
        <w:t xml:space="preserve">Specialist </w:t>
      </w:r>
      <w:r w:rsidRPr="00EC698A">
        <w:rPr>
          <w:rFonts w:ascii="Arial" w:hAnsi="Arial" w:cs="Arial"/>
          <w:shd w:val="clear" w:color="auto" w:fill="FFFFFF"/>
        </w:rPr>
        <w:t xml:space="preserve">will work in consultation and collaboration </w:t>
      </w:r>
      <w:r w:rsidR="00EA1848" w:rsidRPr="00EC698A">
        <w:rPr>
          <w:rFonts w:ascii="Arial" w:hAnsi="Arial" w:cs="Arial"/>
          <w:shd w:val="clear" w:color="auto" w:fill="FFFFFF"/>
        </w:rPr>
        <w:t>with federally recognized American Indian Tribal Nations with historic ties to Ohio for the benefit of Tribal citizens</w:t>
      </w:r>
      <w:r w:rsidRPr="00EC698A">
        <w:rPr>
          <w:rFonts w:ascii="Arial" w:hAnsi="Arial" w:cs="Arial"/>
          <w:shd w:val="clear" w:color="auto" w:fill="FFFFFF"/>
        </w:rPr>
        <w:t>, K-12 students,</w:t>
      </w:r>
      <w:r w:rsidR="00EA1848" w:rsidRPr="00EC698A">
        <w:rPr>
          <w:rFonts w:ascii="Arial" w:hAnsi="Arial" w:cs="Arial"/>
          <w:shd w:val="clear" w:color="auto" w:fill="FFFFFF"/>
        </w:rPr>
        <w:t xml:space="preserve"> and the general public</w:t>
      </w:r>
      <w:r w:rsidR="00EC698A">
        <w:rPr>
          <w:rFonts w:ascii="Arial" w:hAnsi="Arial" w:cs="Arial"/>
          <w:shd w:val="clear" w:color="auto" w:fill="FFFFFF"/>
        </w:rPr>
        <w:t>.</w:t>
      </w:r>
    </w:p>
    <w:p w14:paraId="64C88272" w14:textId="111C52B2" w:rsidR="00323B6E" w:rsidRPr="00EC698A" w:rsidRDefault="00EC698A" w:rsidP="00EC698A">
      <w:pPr>
        <w:spacing w:line="320" w:lineRule="atLeast"/>
        <w:rPr>
          <w:rFonts w:ascii="Arial" w:hAnsi="Arial" w:cs="Arial"/>
          <w:shd w:val="clear" w:color="auto" w:fill="FFFFFF"/>
        </w:rPr>
      </w:pPr>
      <w:r>
        <w:rPr>
          <w:rFonts w:ascii="Arial" w:hAnsi="Arial" w:cs="Arial"/>
          <w:shd w:val="clear" w:color="auto" w:fill="FFFFFF"/>
        </w:rPr>
        <w:t>This position is based</w:t>
      </w:r>
      <w:r w:rsidR="002E2298" w:rsidRPr="00EC698A">
        <w:rPr>
          <w:rFonts w:ascii="Arial" w:hAnsi="Arial" w:cs="Arial"/>
          <w:shd w:val="clear" w:color="auto" w:fill="FFFFFF"/>
        </w:rPr>
        <w:t xml:space="preserve"> primarily </w:t>
      </w:r>
      <w:r>
        <w:rPr>
          <w:rFonts w:ascii="Arial" w:hAnsi="Arial" w:cs="Arial"/>
          <w:shd w:val="clear" w:color="auto" w:fill="FFFFFF"/>
        </w:rPr>
        <w:t>at</w:t>
      </w:r>
      <w:r w:rsidR="002E2298" w:rsidRPr="00EC698A">
        <w:rPr>
          <w:rFonts w:ascii="Arial" w:hAnsi="Arial" w:cs="Arial"/>
          <w:shd w:val="clear" w:color="auto" w:fill="FFFFFF"/>
        </w:rPr>
        <w:t xml:space="preserve"> Serpent Mound and Fort Ancient; includes remote work, occasional work from Ohio History Center in Columbus</w:t>
      </w:r>
      <w:r w:rsidR="00954857" w:rsidRPr="00EC698A">
        <w:rPr>
          <w:rFonts w:ascii="Arial" w:hAnsi="Arial" w:cs="Arial"/>
          <w:shd w:val="clear" w:color="auto" w:fill="FFFFFF"/>
        </w:rPr>
        <w:t>, or</w:t>
      </w:r>
      <w:r w:rsidR="002E2298" w:rsidRPr="00EC698A">
        <w:rPr>
          <w:rFonts w:ascii="Arial" w:hAnsi="Arial" w:cs="Arial"/>
          <w:shd w:val="clear" w:color="auto" w:fill="FFFFFF"/>
        </w:rPr>
        <w:t xml:space="preserve"> other sites as needed.</w:t>
      </w:r>
    </w:p>
    <w:p w14:paraId="533DB3D8" w14:textId="77777777" w:rsidR="00EC698A" w:rsidRPr="00E61AE2" w:rsidRDefault="00EC698A" w:rsidP="00EC698A">
      <w:pPr>
        <w:spacing w:line="320" w:lineRule="atLeast"/>
        <w:rPr>
          <w:rFonts w:ascii="Arial" w:hAnsi="Arial" w:cs="Arial"/>
          <w:b/>
          <w:bCs/>
        </w:rPr>
      </w:pPr>
      <w:bookmarkStart w:id="0" w:name="_Hlk73447568"/>
      <w:r w:rsidRPr="00E61AE2">
        <w:rPr>
          <w:rFonts w:ascii="Arial" w:hAnsi="Arial" w:cs="Arial"/>
          <w:b/>
          <w:bCs/>
        </w:rPr>
        <w:t xml:space="preserve">Essential Duties and Responsibilities include: </w:t>
      </w:r>
    </w:p>
    <w:bookmarkEnd w:id="0"/>
    <w:p w14:paraId="7D6E3275" w14:textId="15B9437A" w:rsidR="00123472" w:rsidRPr="00EC698A" w:rsidRDefault="00123472"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Expand</w:t>
      </w:r>
      <w:r w:rsidR="00EC698A">
        <w:rPr>
          <w:rFonts w:ascii="Arial" w:hAnsi="Arial" w:cs="Arial"/>
          <w:shd w:val="clear" w:color="auto" w:fill="FFFFFF"/>
        </w:rPr>
        <w:t>ing</w:t>
      </w:r>
      <w:r w:rsidRPr="00EC698A">
        <w:rPr>
          <w:rFonts w:ascii="Arial" w:hAnsi="Arial" w:cs="Arial"/>
          <w:shd w:val="clear" w:color="auto" w:fill="FFFFFF"/>
        </w:rPr>
        <w:t xml:space="preserve"> American Indian voices and perspectives in programming</w:t>
      </w:r>
      <w:r w:rsidR="00EC698A">
        <w:rPr>
          <w:rFonts w:ascii="Arial" w:hAnsi="Arial" w:cs="Arial"/>
          <w:shd w:val="clear" w:color="auto" w:fill="FFFFFF"/>
        </w:rPr>
        <w:t>.</w:t>
      </w:r>
    </w:p>
    <w:p w14:paraId="0792A6F2" w14:textId="6D39CE13" w:rsidR="00123472" w:rsidRPr="00EC698A" w:rsidRDefault="00123472"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Deepen</w:t>
      </w:r>
      <w:r w:rsidR="00EC698A">
        <w:rPr>
          <w:rFonts w:ascii="Arial" w:hAnsi="Arial" w:cs="Arial"/>
          <w:shd w:val="clear" w:color="auto" w:fill="FFFFFF"/>
        </w:rPr>
        <w:t>ing</w:t>
      </w:r>
      <w:r w:rsidRPr="00EC698A">
        <w:rPr>
          <w:rFonts w:ascii="Arial" w:hAnsi="Arial" w:cs="Arial"/>
          <w:shd w:val="clear" w:color="auto" w:fill="FFFFFF"/>
        </w:rPr>
        <w:t xml:space="preserve"> participation of Tribal Nations with historic ties to Ohio</w:t>
      </w:r>
      <w:r w:rsidR="00EC698A">
        <w:rPr>
          <w:rFonts w:ascii="Arial" w:hAnsi="Arial" w:cs="Arial"/>
          <w:shd w:val="clear" w:color="auto" w:fill="FFFFFF"/>
        </w:rPr>
        <w:t>.</w:t>
      </w:r>
    </w:p>
    <w:p w14:paraId="52D44CE5" w14:textId="2D56D7FF" w:rsidR="001A50AD" w:rsidRPr="00EC698A" w:rsidRDefault="001A50AD"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Develop</w:t>
      </w:r>
      <w:r w:rsidR="00EC698A">
        <w:rPr>
          <w:rFonts w:ascii="Arial" w:hAnsi="Arial" w:cs="Arial"/>
          <w:shd w:val="clear" w:color="auto" w:fill="FFFFFF"/>
        </w:rPr>
        <w:t>ing</w:t>
      </w:r>
      <w:r w:rsidRPr="00EC698A">
        <w:rPr>
          <w:rFonts w:ascii="Arial" w:hAnsi="Arial" w:cs="Arial"/>
          <w:shd w:val="clear" w:color="auto" w:fill="FFFFFF"/>
        </w:rPr>
        <w:t xml:space="preserve"> multi-site programming </w:t>
      </w:r>
      <w:r w:rsidR="00EC698A">
        <w:rPr>
          <w:rFonts w:ascii="Arial" w:hAnsi="Arial" w:cs="Arial"/>
          <w:shd w:val="clear" w:color="auto" w:fill="FFFFFF"/>
        </w:rPr>
        <w:t>leveraging</w:t>
      </w:r>
      <w:r w:rsidRPr="00EC698A">
        <w:rPr>
          <w:rFonts w:ascii="Arial" w:hAnsi="Arial" w:cs="Arial"/>
          <w:shd w:val="clear" w:color="auto" w:fill="FFFFFF"/>
        </w:rPr>
        <w:t xml:space="preserve"> resources, expertise, and Tribal engagement across sites.</w:t>
      </w:r>
    </w:p>
    <w:p w14:paraId="2DF8F900" w14:textId="30BB4C4E" w:rsidR="00C93A62" w:rsidRPr="00EC698A" w:rsidRDefault="00323B6E"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Develop</w:t>
      </w:r>
      <w:r w:rsidR="00EC698A">
        <w:rPr>
          <w:rFonts w:ascii="Arial" w:hAnsi="Arial" w:cs="Arial"/>
          <w:shd w:val="clear" w:color="auto" w:fill="FFFFFF"/>
        </w:rPr>
        <w:t>ing</w:t>
      </w:r>
      <w:r w:rsidRPr="00EC698A">
        <w:rPr>
          <w:rFonts w:ascii="Arial" w:hAnsi="Arial" w:cs="Arial"/>
          <w:shd w:val="clear" w:color="auto" w:fill="FFFFFF"/>
        </w:rPr>
        <w:t xml:space="preserve"> a clear strategy </w:t>
      </w:r>
      <w:r w:rsidR="00C93A62" w:rsidRPr="00EC698A">
        <w:rPr>
          <w:rFonts w:ascii="Arial" w:hAnsi="Arial" w:cs="Arial"/>
          <w:shd w:val="clear" w:color="auto" w:fill="FFFFFF"/>
        </w:rPr>
        <w:t xml:space="preserve">and timeline for </w:t>
      </w:r>
      <w:r w:rsidR="00A25D86" w:rsidRPr="00EC698A">
        <w:rPr>
          <w:rFonts w:ascii="Arial" w:hAnsi="Arial" w:cs="Arial"/>
          <w:shd w:val="clear" w:color="auto" w:fill="FFFFFF"/>
        </w:rPr>
        <w:t xml:space="preserve">revising existing programs, building new programs, and developing special event or short-term programming. </w:t>
      </w:r>
    </w:p>
    <w:p w14:paraId="4375398F" w14:textId="5AFE4893" w:rsidR="001C237A" w:rsidRPr="00EC698A" w:rsidRDefault="00A25D86"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Build</w:t>
      </w:r>
      <w:r w:rsidR="00855288">
        <w:rPr>
          <w:rFonts w:ascii="Arial" w:hAnsi="Arial" w:cs="Arial"/>
          <w:shd w:val="clear" w:color="auto" w:fill="FFFFFF"/>
        </w:rPr>
        <w:t>ing</w:t>
      </w:r>
      <w:r w:rsidR="001C237A" w:rsidRPr="00EC698A">
        <w:rPr>
          <w:rFonts w:ascii="Arial" w:hAnsi="Arial" w:cs="Arial"/>
          <w:shd w:val="clear" w:color="auto" w:fill="FFFFFF"/>
        </w:rPr>
        <w:t xml:space="preserve"> </w:t>
      </w:r>
      <w:r w:rsidR="00BB7584" w:rsidRPr="00EC698A">
        <w:rPr>
          <w:rFonts w:ascii="Arial" w:hAnsi="Arial" w:cs="Arial"/>
          <w:shd w:val="clear" w:color="auto" w:fill="FFFFFF"/>
        </w:rPr>
        <w:t>site-based experiences and programs with and for historic Ohio Tribal Nations</w:t>
      </w:r>
      <w:r w:rsidR="00855288">
        <w:rPr>
          <w:rFonts w:ascii="Arial" w:hAnsi="Arial" w:cs="Arial"/>
          <w:shd w:val="clear" w:color="auto" w:fill="FFFFFF"/>
        </w:rPr>
        <w:t>.</w:t>
      </w:r>
    </w:p>
    <w:p w14:paraId="339BC438" w14:textId="1455A4D7" w:rsidR="001C237A" w:rsidRPr="00EC698A" w:rsidRDefault="00C93A62" w:rsidP="00EC698A">
      <w:pPr>
        <w:pStyle w:val="ListParagraph"/>
        <w:numPr>
          <w:ilvl w:val="0"/>
          <w:numId w:val="8"/>
        </w:numPr>
        <w:spacing w:line="320" w:lineRule="atLeast"/>
        <w:rPr>
          <w:rFonts w:ascii="Arial" w:hAnsi="Arial" w:cs="Arial"/>
          <w:shd w:val="clear" w:color="auto" w:fill="FFFFFF"/>
        </w:rPr>
      </w:pPr>
      <w:r w:rsidRPr="00EC698A">
        <w:rPr>
          <w:rFonts w:ascii="Arial" w:hAnsi="Arial" w:cs="Arial"/>
          <w:shd w:val="clear" w:color="auto" w:fill="FFFFFF"/>
        </w:rPr>
        <w:t>Build</w:t>
      </w:r>
      <w:r w:rsidR="00855288">
        <w:rPr>
          <w:rFonts w:ascii="Arial" w:hAnsi="Arial" w:cs="Arial"/>
          <w:shd w:val="clear" w:color="auto" w:fill="FFFFFF"/>
        </w:rPr>
        <w:t>ing</w:t>
      </w:r>
      <w:r w:rsidRPr="00EC698A">
        <w:rPr>
          <w:rFonts w:ascii="Arial" w:hAnsi="Arial" w:cs="Arial"/>
          <w:shd w:val="clear" w:color="auto" w:fill="FFFFFF"/>
        </w:rPr>
        <w:t xml:space="preserve"> relationships with </w:t>
      </w:r>
      <w:r w:rsidR="001C237A" w:rsidRPr="00EC698A">
        <w:rPr>
          <w:rFonts w:ascii="Arial" w:hAnsi="Arial" w:cs="Arial"/>
          <w:shd w:val="clear" w:color="auto" w:fill="FFFFFF"/>
        </w:rPr>
        <w:t xml:space="preserve">American Indian site-based </w:t>
      </w:r>
      <w:r w:rsidRPr="00EC698A">
        <w:rPr>
          <w:rFonts w:ascii="Arial" w:hAnsi="Arial" w:cs="Arial"/>
          <w:shd w:val="clear" w:color="auto" w:fill="FFFFFF"/>
        </w:rPr>
        <w:t xml:space="preserve">educational programming </w:t>
      </w:r>
      <w:r w:rsidR="001C237A" w:rsidRPr="00EC698A">
        <w:rPr>
          <w:rFonts w:ascii="Arial" w:hAnsi="Arial" w:cs="Arial"/>
          <w:shd w:val="clear" w:color="auto" w:fill="FFFFFF"/>
        </w:rPr>
        <w:t>experts</w:t>
      </w:r>
      <w:r w:rsidR="00EF7CB2" w:rsidRPr="00EC698A">
        <w:rPr>
          <w:rFonts w:ascii="Arial" w:hAnsi="Arial" w:cs="Arial"/>
          <w:shd w:val="clear" w:color="auto" w:fill="FFFFFF"/>
        </w:rPr>
        <w:t xml:space="preserve"> across the country</w:t>
      </w:r>
      <w:r w:rsidR="001C237A" w:rsidRPr="00EC698A">
        <w:rPr>
          <w:rFonts w:ascii="Arial" w:hAnsi="Arial" w:cs="Arial"/>
          <w:shd w:val="clear" w:color="auto" w:fill="FFFFFF"/>
        </w:rPr>
        <w:t>.</w:t>
      </w:r>
    </w:p>
    <w:p w14:paraId="613F299E" w14:textId="77777777" w:rsidR="00BC0AEE" w:rsidRDefault="00BC0AEE" w:rsidP="00EC698A">
      <w:pPr>
        <w:widowControl w:val="0"/>
        <w:tabs>
          <w:tab w:val="left" w:pos="1880"/>
        </w:tabs>
        <w:spacing w:before="11" w:after="0" w:line="250" w:lineRule="exact"/>
        <w:ind w:right="140"/>
        <w:rPr>
          <w:rFonts w:ascii="Arial" w:eastAsia="Arial" w:hAnsi="Arial" w:cs="Arial"/>
          <w:sz w:val="19"/>
          <w:szCs w:val="19"/>
        </w:rPr>
      </w:pPr>
    </w:p>
    <w:p w14:paraId="68426C5F" w14:textId="77777777" w:rsidR="00855288" w:rsidRPr="00E61AE2" w:rsidRDefault="00855288" w:rsidP="00855288">
      <w:pPr>
        <w:spacing w:line="320" w:lineRule="atLeast"/>
        <w:rPr>
          <w:rFonts w:ascii="Arial" w:hAnsi="Arial" w:cs="Arial"/>
          <w:b/>
          <w:bCs/>
        </w:rPr>
      </w:pPr>
      <w:bookmarkStart w:id="1" w:name="_Hlk73447723"/>
      <w:r w:rsidRPr="00E61AE2">
        <w:rPr>
          <w:rFonts w:ascii="Arial" w:hAnsi="Arial" w:cs="Arial"/>
          <w:b/>
          <w:bCs/>
        </w:rPr>
        <w:t xml:space="preserve">The ideal candidate will possess the following qualifications: </w:t>
      </w:r>
    </w:p>
    <w:bookmarkEnd w:id="1"/>
    <w:p w14:paraId="25D983B9" w14:textId="77777777" w:rsidR="00323B6E" w:rsidRPr="00855288" w:rsidRDefault="00323B6E"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 xml:space="preserve">Bachelor’s degree in </w:t>
      </w:r>
      <w:r w:rsidR="00BB7584" w:rsidRPr="00855288">
        <w:rPr>
          <w:rFonts w:ascii="Arial" w:hAnsi="Arial" w:cs="Arial"/>
          <w:shd w:val="clear" w:color="auto" w:fill="FFFFFF"/>
        </w:rPr>
        <w:t xml:space="preserve">public history, education, </w:t>
      </w:r>
      <w:r w:rsidRPr="00855288">
        <w:rPr>
          <w:rFonts w:ascii="Arial" w:hAnsi="Arial" w:cs="Arial"/>
          <w:shd w:val="clear" w:color="auto" w:fill="FFFFFF"/>
        </w:rPr>
        <w:t xml:space="preserve">history, anthropology, </w:t>
      </w:r>
      <w:r w:rsidR="00657C43" w:rsidRPr="00855288">
        <w:rPr>
          <w:rFonts w:ascii="Arial" w:hAnsi="Arial" w:cs="Arial"/>
          <w:shd w:val="clear" w:color="auto" w:fill="FFFFFF"/>
        </w:rPr>
        <w:t xml:space="preserve">American Indian studies </w:t>
      </w:r>
      <w:r w:rsidRPr="00855288">
        <w:rPr>
          <w:rFonts w:ascii="Arial" w:hAnsi="Arial" w:cs="Arial"/>
          <w:shd w:val="clear" w:color="auto" w:fill="FFFFFF"/>
        </w:rPr>
        <w:t xml:space="preserve">or </w:t>
      </w:r>
      <w:r w:rsidR="00657C43" w:rsidRPr="00855288">
        <w:rPr>
          <w:rFonts w:ascii="Arial" w:hAnsi="Arial" w:cs="Arial"/>
          <w:shd w:val="clear" w:color="auto" w:fill="FFFFFF"/>
        </w:rPr>
        <w:t xml:space="preserve">a </w:t>
      </w:r>
      <w:r w:rsidRPr="00855288">
        <w:rPr>
          <w:rFonts w:ascii="Arial" w:hAnsi="Arial" w:cs="Arial"/>
          <w:shd w:val="clear" w:color="auto" w:fill="FFFFFF"/>
        </w:rPr>
        <w:t>related subjec</w:t>
      </w:r>
      <w:r w:rsidR="00BB7584" w:rsidRPr="00855288">
        <w:rPr>
          <w:rFonts w:ascii="Arial" w:hAnsi="Arial" w:cs="Arial"/>
          <w:shd w:val="clear" w:color="auto" w:fill="FFFFFF"/>
        </w:rPr>
        <w:t>t, or equivalent work experience.</w:t>
      </w:r>
    </w:p>
    <w:p w14:paraId="249F076E" w14:textId="77777777" w:rsidR="00BB7584" w:rsidRPr="00855288" w:rsidRDefault="000A6B2D"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 xml:space="preserve">Experience </w:t>
      </w:r>
      <w:r w:rsidR="00BB7584" w:rsidRPr="00855288">
        <w:rPr>
          <w:rFonts w:ascii="Arial" w:hAnsi="Arial" w:cs="Arial"/>
          <w:shd w:val="clear" w:color="auto" w:fill="FFFFFF"/>
        </w:rPr>
        <w:t>developing</w:t>
      </w:r>
      <w:r w:rsidR="00657C43" w:rsidRPr="00855288">
        <w:rPr>
          <w:rFonts w:ascii="Arial" w:hAnsi="Arial" w:cs="Arial"/>
          <w:shd w:val="clear" w:color="auto" w:fill="FFFFFF"/>
        </w:rPr>
        <w:t xml:space="preserve">, in collaboration with Tribal experts, </w:t>
      </w:r>
      <w:r w:rsidR="00BB7584" w:rsidRPr="00855288">
        <w:rPr>
          <w:rFonts w:ascii="Arial" w:hAnsi="Arial" w:cs="Arial"/>
          <w:shd w:val="clear" w:color="auto" w:fill="FFFFFF"/>
        </w:rPr>
        <w:t xml:space="preserve">educational programming </w:t>
      </w:r>
      <w:r w:rsidR="00657C43" w:rsidRPr="00855288">
        <w:rPr>
          <w:rFonts w:ascii="Arial" w:hAnsi="Arial" w:cs="Arial"/>
          <w:shd w:val="clear" w:color="auto" w:fill="FFFFFF"/>
        </w:rPr>
        <w:t xml:space="preserve">on American Indian histories and cultures experts </w:t>
      </w:r>
      <w:r w:rsidR="00BB7584" w:rsidRPr="00855288">
        <w:rPr>
          <w:rFonts w:ascii="Arial" w:hAnsi="Arial" w:cs="Arial"/>
          <w:shd w:val="clear" w:color="auto" w:fill="FFFFFF"/>
        </w:rPr>
        <w:t>fo</w:t>
      </w:r>
      <w:r w:rsidR="00B156E0" w:rsidRPr="00855288">
        <w:rPr>
          <w:rFonts w:ascii="Arial" w:hAnsi="Arial" w:cs="Arial"/>
          <w:shd w:val="clear" w:color="auto" w:fill="FFFFFF"/>
        </w:rPr>
        <w:t>r K-12 audiences, Tribal audiences</w:t>
      </w:r>
      <w:r w:rsidR="00BB7584" w:rsidRPr="00855288">
        <w:rPr>
          <w:rFonts w:ascii="Arial" w:hAnsi="Arial" w:cs="Arial"/>
          <w:shd w:val="clear" w:color="auto" w:fill="FFFFFF"/>
        </w:rPr>
        <w:t xml:space="preserve">, and the general public. </w:t>
      </w:r>
    </w:p>
    <w:p w14:paraId="03ECDBC9" w14:textId="77777777" w:rsidR="000A6B2D" w:rsidRPr="00855288" w:rsidRDefault="000A6B2D"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Knowledge of best practices in site-based educational programming.</w:t>
      </w:r>
    </w:p>
    <w:p w14:paraId="30B852D0" w14:textId="77777777" w:rsidR="00657C43" w:rsidRPr="00855288" w:rsidRDefault="00A25D86"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 xml:space="preserve">Acumen in </w:t>
      </w:r>
      <w:r w:rsidR="00123472" w:rsidRPr="00855288">
        <w:rPr>
          <w:rFonts w:ascii="Arial" w:hAnsi="Arial" w:cs="Arial"/>
          <w:shd w:val="clear" w:color="auto" w:fill="FFFFFF"/>
        </w:rPr>
        <w:t>program strategy and budget.</w:t>
      </w:r>
    </w:p>
    <w:p w14:paraId="2A4DB028" w14:textId="77777777" w:rsidR="00323B6E" w:rsidRPr="00855288" w:rsidRDefault="00323B6E"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 xml:space="preserve">Knowledge of and demonstrated experience with diverse American Indian </w:t>
      </w:r>
      <w:r w:rsidR="000A6B2D" w:rsidRPr="00855288">
        <w:rPr>
          <w:rFonts w:ascii="Arial" w:hAnsi="Arial" w:cs="Arial"/>
          <w:shd w:val="clear" w:color="auto" w:fill="FFFFFF"/>
        </w:rPr>
        <w:t xml:space="preserve">histories, </w:t>
      </w:r>
      <w:r w:rsidRPr="00855288">
        <w:rPr>
          <w:rFonts w:ascii="Arial" w:hAnsi="Arial" w:cs="Arial"/>
          <w:shd w:val="clear" w:color="auto" w:fill="FFFFFF"/>
        </w:rPr>
        <w:t xml:space="preserve">tribal protocols, customs, traditions, </w:t>
      </w:r>
      <w:r w:rsidR="000A6B2D" w:rsidRPr="00855288">
        <w:rPr>
          <w:rFonts w:ascii="Arial" w:hAnsi="Arial" w:cs="Arial"/>
          <w:shd w:val="clear" w:color="auto" w:fill="FFFFFF"/>
        </w:rPr>
        <w:t>and cultures.</w:t>
      </w:r>
    </w:p>
    <w:p w14:paraId="5A511C0F" w14:textId="77777777" w:rsidR="00657C43" w:rsidRPr="00855288" w:rsidRDefault="00657C43"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Demonstrated experience training adult learners/colleagues.</w:t>
      </w:r>
    </w:p>
    <w:p w14:paraId="7CDD072C" w14:textId="77777777" w:rsidR="00323B6E" w:rsidRPr="00855288" w:rsidRDefault="00323B6E" w:rsidP="00855288">
      <w:pPr>
        <w:pStyle w:val="ListParagraph"/>
        <w:numPr>
          <w:ilvl w:val="0"/>
          <w:numId w:val="8"/>
        </w:numPr>
        <w:spacing w:line="320" w:lineRule="atLeast"/>
        <w:rPr>
          <w:rFonts w:ascii="Arial" w:hAnsi="Arial" w:cs="Arial"/>
          <w:shd w:val="clear" w:color="auto" w:fill="FFFFFF"/>
        </w:rPr>
      </w:pPr>
      <w:r w:rsidRPr="00855288">
        <w:rPr>
          <w:rFonts w:ascii="Arial" w:hAnsi="Arial" w:cs="Arial"/>
          <w:shd w:val="clear" w:color="auto" w:fill="FFFFFF"/>
        </w:rPr>
        <w:t>Demonstrated ability to think strategically</w:t>
      </w:r>
      <w:r w:rsidR="00657C43" w:rsidRPr="00855288">
        <w:rPr>
          <w:rFonts w:ascii="Arial" w:hAnsi="Arial" w:cs="Arial"/>
          <w:shd w:val="clear" w:color="auto" w:fill="FFFFFF"/>
        </w:rPr>
        <w:t>.</w:t>
      </w:r>
    </w:p>
    <w:p w14:paraId="01777A83" w14:textId="55970B16" w:rsidR="00EC698A" w:rsidRDefault="00323B6E" w:rsidP="00855288">
      <w:pPr>
        <w:pStyle w:val="ListParagraph"/>
        <w:widowControl w:val="0"/>
        <w:numPr>
          <w:ilvl w:val="0"/>
          <w:numId w:val="8"/>
        </w:numPr>
        <w:spacing w:after="0" w:line="274" w:lineRule="auto"/>
        <w:ind w:right="119"/>
      </w:pPr>
      <w:r w:rsidRPr="00855288">
        <w:rPr>
          <w:rFonts w:ascii="Arial" w:hAnsi="Arial" w:cs="Arial"/>
          <w:shd w:val="clear" w:color="auto" w:fill="FFFFFF"/>
        </w:rPr>
        <w:lastRenderedPageBreak/>
        <w:t>Exceptional listening</w:t>
      </w:r>
      <w:r w:rsidR="00657C43" w:rsidRPr="00855288">
        <w:rPr>
          <w:rFonts w:ascii="Arial" w:hAnsi="Arial" w:cs="Arial"/>
          <w:shd w:val="clear" w:color="auto" w:fill="FFFFFF"/>
        </w:rPr>
        <w:t xml:space="preserve">, </w:t>
      </w:r>
      <w:r w:rsidRPr="00855288">
        <w:rPr>
          <w:rFonts w:ascii="Arial" w:hAnsi="Arial" w:cs="Arial"/>
          <w:shd w:val="clear" w:color="auto" w:fill="FFFFFF"/>
        </w:rPr>
        <w:t>communication</w:t>
      </w:r>
      <w:r w:rsidR="00657C43" w:rsidRPr="00855288">
        <w:rPr>
          <w:rFonts w:ascii="Arial" w:hAnsi="Arial" w:cs="Arial"/>
          <w:shd w:val="clear" w:color="auto" w:fill="FFFFFF"/>
        </w:rPr>
        <w:t>, and public presentation</w:t>
      </w:r>
      <w:r w:rsidRPr="00855288">
        <w:rPr>
          <w:rFonts w:ascii="Arial" w:hAnsi="Arial" w:cs="Arial"/>
          <w:shd w:val="clear" w:color="auto" w:fill="FFFFFF"/>
        </w:rPr>
        <w:t xml:space="preserve"> skills</w:t>
      </w:r>
      <w:r w:rsidR="00657C43" w:rsidRPr="00855288">
        <w:rPr>
          <w:rFonts w:ascii="Arial" w:hAnsi="Arial" w:cs="Arial"/>
          <w:shd w:val="clear" w:color="auto" w:fill="FFFFFF"/>
        </w:rPr>
        <w:t>.</w:t>
      </w:r>
    </w:p>
    <w:sectPr w:rsidR="00EC6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D19B2" w14:textId="77777777" w:rsidR="005D5277" w:rsidRDefault="005D5277" w:rsidP="00EC698A">
      <w:pPr>
        <w:spacing w:after="0" w:line="240" w:lineRule="auto"/>
      </w:pPr>
      <w:r>
        <w:separator/>
      </w:r>
    </w:p>
  </w:endnote>
  <w:endnote w:type="continuationSeparator" w:id="0">
    <w:p w14:paraId="6E98C541" w14:textId="77777777" w:rsidR="005D5277" w:rsidRDefault="005D5277" w:rsidP="00EC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58A1" w14:textId="77777777" w:rsidR="005D5277" w:rsidRDefault="005D5277" w:rsidP="00EC698A">
      <w:pPr>
        <w:spacing w:after="0" w:line="240" w:lineRule="auto"/>
      </w:pPr>
      <w:r>
        <w:separator/>
      </w:r>
    </w:p>
  </w:footnote>
  <w:footnote w:type="continuationSeparator" w:id="0">
    <w:p w14:paraId="0C47E66C" w14:textId="77777777" w:rsidR="005D5277" w:rsidRDefault="005D5277" w:rsidP="00EC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A8D6" w14:textId="1DDC9242" w:rsidR="00EC698A" w:rsidRPr="00165FA4" w:rsidRDefault="00EC698A" w:rsidP="00EC698A">
    <w:pPr>
      <w:pStyle w:val="Header"/>
      <w:jc w:val="center"/>
      <w:rPr>
        <w:rFonts w:ascii="Times New Roman" w:eastAsia="Times New Roman" w:hAnsi="Times New Roman" w:cs="Times New Roman"/>
        <w:b/>
        <w:smallCaps/>
        <w:sz w:val="24"/>
        <w:szCs w:val="24"/>
      </w:rPr>
    </w:pPr>
    <w:r w:rsidRPr="00165FA4">
      <w:rPr>
        <w:rFonts w:ascii="Times New Roman" w:eastAsia="Times New Roman" w:hAnsi="Times New Roman" w:cs="Times New Roman"/>
        <w:b/>
        <w:smallCaps/>
        <w:sz w:val="24"/>
        <w:szCs w:val="24"/>
      </w:rPr>
      <w:t>Specialist, American Indian Site Programming Job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359C"/>
    <w:multiLevelType w:val="hybridMultilevel"/>
    <w:tmpl w:val="A8A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2A68"/>
    <w:multiLevelType w:val="hybridMultilevel"/>
    <w:tmpl w:val="FD986DCA"/>
    <w:lvl w:ilvl="0" w:tplc="64E4F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0374C"/>
    <w:multiLevelType w:val="hybridMultilevel"/>
    <w:tmpl w:val="4CE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86500"/>
    <w:multiLevelType w:val="hybridMultilevel"/>
    <w:tmpl w:val="3612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67D27"/>
    <w:multiLevelType w:val="hybridMultilevel"/>
    <w:tmpl w:val="05C0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D0F30"/>
    <w:multiLevelType w:val="hybridMultilevel"/>
    <w:tmpl w:val="AE40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C318C9"/>
    <w:multiLevelType w:val="hybridMultilevel"/>
    <w:tmpl w:val="F3B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5083D"/>
    <w:multiLevelType w:val="hybridMultilevel"/>
    <w:tmpl w:val="6D3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6E"/>
    <w:rsid w:val="000471BF"/>
    <w:rsid w:val="000A6B2D"/>
    <w:rsid w:val="00114083"/>
    <w:rsid w:val="00114E00"/>
    <w:rsid w:val="00123472"/>
    <w:rsid w:val="00165FA4"/>
    <w:rsid w:val="001A50AD"/>
    <w:rsid w:val="001C237A"/>
    <w:rsid w:val="002332B6"/>
    <w:rsid w:val="00287DC4"/>
    <w:rsid w:val="002E2298"/>
    <w:rsid w:val="00305F9A"/>
    <w:rsid w:val="00323B6E"/>
    <w:rsid w:val="00482786"/>
    <w:rsid w:val="004A084C"/>
    <w:rsid w:val="004A2FE6"/>
    <w:rsid w:val="004D5349"/>
    <w:rsid w:val="005521A6"/>
    <w:rsid w:val="005D5277"/>
    <w:rsid w:val="006545C3"/>
    <w:rsid w:val="00657C43"/>
    <w:rsid w:val="0069529A"/>
    <w:rsid w:val="007D6BCD"/>
    <w:rsid w:val="00855288"/>
    <w:rsid w:val="008B47DE"/>
    <w:rsid w:val="00954857"/>
    <w:rsid w:val="009702C7"/>
    <w:rsid w:val="00A25D86"/>
    <w:rsid w:val="00AE7A58"/>
    <w:rsid w:val="00B156E0"/>
    <w:rsid w:val="00BB7584"/>
    <w:rsid w:val="00BC0AEE"/>
    <w:rsid w:val="00C370B3"/>
    <w:rsid w:val="00C93A62"/>
    <w:rsid w:val="00CE3754"/>
    <w:rsid w:val="00E43CF8"/>
    <w:rsid w:val="00EA1848"/>
    <w:rsid w:val="00EA1A09"/>
    <w:rsid w:val="00EC698A"/>
    <w:rsid w:val="00EF7CB2"/>
    <w:rsid w:val="00F279B7"/>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CA0"/>
  <w15:chartTrackingRefBased/>
  <w15:docId w15:val="{4C531DF4-FF63-4DED-A2AA-C1E54F65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3B6E"/>
  </w:style>
  <w:style w:type="paragraph" w:styleId="ListParagraph">
    <w:name w:val="List Paragraph"/>
    <w:basedOn w:val="Normal"/>
    <w:uiPriority w:val="34"/>
    <w:qFormat/>
    <w:rsid w:val="002332B6"/>
    <w:pPr>
      <w:ind w:left="720"/>
      <w:contextualSpacing/>
    </w:pPr>
  </w:style>
  <w:style w:type="paragraph" w:styleId="BalloonText">
    <w:name w:val="Balloon Text"/>
    <w:basedOn w:val="Normal"/>
    <w:link w:val="BalloonTextChar"/>
    <w:uiPriority w:val="99"/>
    <w:semiHidden/>
    <w:unhideWhenUsed/>
    <w:rsid w:val="004827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27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71BF"/>
    <w:rPr>
      <w:sz w:val="16"/>
      <w:szCs w:val="16"/>
    </w:rPr>
  </w:style>
  <w:style w:type="paragraph" w:styleId="CommentText">
    <w:name w:val="annotation text"/>
    <w:basedOn w:val="Normal"/>
    <w:link w:val="CommentTextChar"/>
    <w:uiPriority w:val="99"/>
    <w:semiHidden/>
    <w:unhideWhenUsed/>
    <w:rsid w:val="000471BF"/>
    <w:pPr>
      <w:spacing w:line="240" w:lineRule="auto"/>
    </w:pPr>
    <w:rPr>
      <w:sz w:val="20"/>
      <w:szCs w:val="20"/>
    </w:rPr>
  </w:style>
  <w:style w:type="character" w:customStyle="1" w:styleId="CommentTextChar">
    <w:name w:val="Comment Text Char"/>
    <w:basedOn w:val="DefaultParagraphFont"/>
    <w:link w:val="CommentText"/>
    <w:uiPriority w:val="99"/>
    <w:semiHidden/>
    <w:rsid w:val="000471BF"/>
    <w:rPr>
      <w:sz w:val="20"/>
      <w:szCs w:val="20"/>
    </w:rPr>
  </w:style>
  <w:style w:type="paragraph" w:styleId="CommentSubject">
    <w:name w:val="annotation subject"/>
    <w:basedOn w:val="CommentText"/>
    <w:next w:val="CommentText"/>
    <w:link w:val="CommentSubjectChar"/>
    <w:uiPriority w:val="99"/>
    <w:semiHidden/>
    <w:unhideWhenUsed/>
    <w:rsid w:val="000471BF"/>
    <w:rPr>
      <w:b/>
      <w:bCs/>
    </w:rPr>
  </w:style>
  <w:style w:type="character" w:customStyle="1" w:styleId="CommentSubjectChar">
    <w:name w:val="Comment Subject Char"/>
    <w:basedOn w:val="CommentTextChar"/>
    <w:link w:val="CommentSubject"/>
    <w:uiPriority w:val="99"/>
    <w:semiHidden/>
    <w:rsid w:val="000471BF"/>
    <w:rPr>
      <w:b/>
      <w:bCs/>
      <w:sz w:val="20"/>
      <w:szCs w:val="20"/>
    </w:rPr>
  </w:style>
  <w:style w:type="paragraph" w:styleId="Header">
    <w:name w:val="header"/>
    <w:basedOn w:val="Normal"/>
    <w:link w:val="HeaderChar"/>
    <w:uiPriority w:val="99"/>
    <w:unhideWhenUsed/>
    <w:rsid w:val="00EC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8A"/>
  </w:style>
  <w:style w:type="paragraph" w:styleId="Footer">
    <w:name w:val="footer"/>
    <w:basedOn w:val="Normal"/>
    <w:link w:val="FooterChar"/>
    <w:uiPriority w:val="99"/>
    <w:unhideWhenUsed/>
    <w:rsid w:val="00EC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Garcia</dc:creator>
  <cp:keywords/>
  <dc:description/>
  <cp:lastModifiedBy>jeanne tierney</cp:lastModifiedBy>
  <cp:revision>5</cp:revision>
  <cp:lastPrinted>2020-01-08T02:26:00Z</cp:lastPrinted>
  <dcterms:created xsi:type="dcterms:W3CDTF">2021-06-18T15:34:00Z</dcterms:created>
  <dcterms:modified xsi:type="dcterms:W3CDTF">2021-07-13T17:22:00Z</dcterms:modified>
</cp:coreProperties>
</file>